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0B99B94A">
                <wp:simplePos x="0" y="0"/>
                <wp:positionH relativeFrom="column">
                  <wp:posOffset>20956</wp:posOffset>
                </wp:positionH>
                <wp:positionV relativeFrom="paragraph">
                  <wp:posOffset>-471170</wp:posOffset>
                </wp:positionV>
                <wp:extent cx="3905250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015D7C68" w14:textId="77777777" w:rsidR="004F5DDE" w:rsidRPr="001B4834" w:rsidRDefault="004F5DDE" w:rsidP="004F5DD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1B4834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40"/>
                              </w:rPr>
                              <w:t>HYDROGENE DECARBONE</w:t>
                            </w:r>
                          </w:p>
                          <w:p w14:paraId="346AE71A" w14:textId="0416FFBC" w:rsidR="00A2609D" w:rsidRPr="00A61FC6" w:rsidRDefault="00A2609D" w:rsidP="004F5DD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65pt;margin-top:-37.1pt;width:307.5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015D7C68" w14:textId="77777777" w:rsidR="004F5DDE" w:rsidRPr="001B4834" w:rsidRDefault="004F5DDE" w:rsidP="004F5DDE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40"/>
                        </w:rPr>
                      </w:pPr>
                      <w:r w:rsidRPr="001B4834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40"/>
                        </w:rPr>
                        <w:t>HYDROGENE DECARBONE</w:t>
                      </w:r>
                    </w:p>
                    <w:p w14:paraId="346AE71A" w14:textId="0416FFBC" w:rsidR="00A2609D" w:rsidRPr="00A61FC6" w:rsidRDefault="00A2609D" w:rsidP="004F5DDE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6A4FFC" w14:textId="3172684B" w:rsidR="008B7717" w:rsidRDefault="007A1F2B" w:rsidP="00EF55AB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P</w:t>
      </w:r>
      <w:r w:rsidR="00015431">
        <w:rPr>
          <w:rFonts w:ascii="Marianne Light" w:hAnsi="Marianne Light"/>
          <w:noProof/>
          <w:sz w:val="24"/>
          <w:lang w:eastAsia="fr-FR"/>
        </w:rPr>
        <w:t>lusieurs raisons</w:t>
      </w:r>
      <w:r w:rsidR="00CC6762">
        <w:rPr>
          <w:rFonts w:ascii="Marianne Light" w:hAnsi="Marianne Light"/>
          <w:noProof/>
          <w:sz w:val="24"/>
          <w:lang w:eastAsia="fr-FR"/>
        </w:rPr>
        <w:t> </w:t>
      </w:r>
      <w:r>
        <w:rPr>
          <w:rFonts w:ascii="Marianne Light" w:hAnsi="Marianne Light"/>
          <w:noProof/>
          <w:sz w:val="24"/>
          <w:lang w:eastAsia="fr-FR"/>
        </w:rPr>
        <w:t xml:space="preserve">nous poussent à vouloir faire de la France le </w:t>
      </w:r>
      <w:r w:rsidRPr="007A1F2B">
        <w:rPr>
          <w:rFonts w:ascii="Marianne Light" w:hAnsi="Marianne Light"/>
          <w:i/>
          <w:noProof/>
          <w:sz w:val="24"/>
          <w:lang w:eastAsia="fr-FR"/>
        </w:rPr>
        <w:t>leader</w:t>
      </w:r>
      <w:r>
        <w:rPr>
          <w:rFonts w:ascii="Marianne Light" w:hAnsi="Marianne Light"/>
          <w:noProof/>
          <w:sz w:val="24"/>
          <w:lang w:eastAsia="fr-FR"/>
        </w:rPr>
        <w:t xml:space="preserve"> de l’hydrogène </w:t>
      </w:r>
      <w:r w:rsidR="00FD5A83">
        <w:rPr>
          <w:rFonts w:ascii="Marianne Light" w:hAnsi="Marianne Light"/>
          <w:noProof/>
          <w:sz w:val="24"/>
          <w:lang w:eastAsia="fr-FR"/>
        </w:rPr>
        <w:t>décarboné</w:t>
      </w:r>
      <w:r w:rsidR="00BE57EB">
        <w:rPr>
          <w:rFonts w:ascii="Marianne Light" w:hAnsi="Marianne Light"/>
          <w:noProof/>
          <w:sz w:val="24"/>
          <w:lang w:eastAsia="fr-FR"/>
        </w:rPr>
        <w:t xml:space="preserve"> </w:t>
      </w:r>
      <w:r w:rsidR="00CC6762">
        <w:rPr>
          <w:rFonts w:ascii="Marianne Light" w:hAnsi="Marianne Light"/>
          <w:noProof/>
          <w:sz w:val="24"/>
          <w:lang w:eastAsia="fr-FR"/>
        </w:rPr>
        <w:t>:</w:t>
      </w:r>
    </w:p>
    <w:p w14:paraId="25B6C46F" w14:textId="1AF13285" w:rsidR="00903381" w:rsidRPr="009C4E4B" w:rsidRDefault="009C7DE7" w:rsidP="009C4E4B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u w:val="single"/>
          <w:lang w:eastAsia="fr-FR"/>
        </w:rPr>
        <w:t>Transition écologique</w:t>
      </w:r>
      <w:r w:rsidR="008A0298">
        <w:rPr>
          <w:rFonts w:ascii="Marianne Light" w:hAnsi="Marianne Light"/>
          <w:noProof/>
          <w:sz w:val="24"/>
          <w:u w:val="single"/>
          <w:lang w:eastAsia="fr-FR"/>
        </w:rPr>
        <w:t xml:space="preserve"> </w:t>
      </w:r>
      <w:r w:rsidR="00CC6762">
        <w:rPr>
          <w:rFonts w:ascii="Marianne Light" w:hAnsi="Marianne Light"/>
          <w:noProof/>
          <w:sz w:val="24"/>
          <w:lang w:eastAsia="fr-FR"/>
        </w:rPr>
        <w:t xml:space="preserve">: </w:t>
      </w:r>
      <w:r w:rsidR="00904700" w:rsidRPr="0019315A">
        <w:rPr>
          <w:rFonts w:ascii="Marianne Light" w:hAnsi="Marianne Light"/>
          <w:noProof/>
          <w:sz w:val="24"/>
          <w:lang w:eastAsia="fr-FR"/>
        </w:rPr>
        <w:t xml:space="preserve">Face à la crise climatique, l’hydrogène </w:t>
      </w:r>
      <w:r w:rsidR="00FD5A83">
        <w:rPr>
          <w:rFonts w:ascii="Marianne Light" w:hAnsi="Marianne Light"/>
          <w:noProof/>
          <w:sz w:val="24"/>
          <w:lang w:eastAsia="fr-FR"/>
        </w:rPr>
        <w:t xml:space="preserve">décarboné </w:t>
      </w:r>
      <w:r w:rsidR="000D25EF">
        <w:rPr>
          <w:rFonts w:ascii="Marianne Light" w:hAnsi="Marianne Light"/>
          <w:noProof/>
          <w:sz w:val="24"/>
          <w:lang w:eastAsia="fr-FR"/>
        </w:rPr>
        <w:t xml:space="preserve">fait partie de la solution </w:t>
      </w:r>
      <w:r w:rsidR="00407A1A" w:rsidRPr="0019315A">
        <w:rPr>
          <w:rFonts w:ascii="Marianne Light" w:hAnsi="Marianne Light"/>
          <w:noProof/>
          <w:sz w:val="24"/>
          <w:lang w:eastAsia="fr-FR"/>
        </w:rPr>
        <w:t>!</w:t>
      </w:r>
      <w:r w:rsidR="00D409E6">
        <w:rPr>
          <w:rFonts w:ascii="Marianne Light" w:hAnsi="Marianne Light"/>
          <w:noProof/>
          <w:sz w:val="24"/>
          <w:lang w:eastAsia="fr-FR"/>
        </w:rPr>
        <w:t xml:space="preserve"> </w:t>
      </w:r>
      <w:r w:rsidR="00D409E6" w:rsidRPr="0019315A">
        <w:rPr>
          <w:rFonts w:ascii="Marianne Light" w:hAnsi="Marianne Light"/>
          <w:b/>
          <w:noProof/>
          <w:sz w:val="24"/>
          <w:lang w:eastAsia="fr-FR"/>
        </w:rPr>
        <w:t xml:space="preserve">Pour l’industrie, il </w:t>
      </w:r>
      <w:r w:rsidR="000D25EF">
        <w:rPr>
          <w:rFonts w:ascii="Marianne Light" w:hAnsi="Marianne Light"/>
          <w:b/>
          <w:noProof/>
          <w:sz w:val="24"/>
          <w:lang w:eastAsia="fr-FR"/>
        </w:rPr>
        <w:t xml:space="preserve">peut se substituer aux </w:t>
      </w:r>
      <w:r w:rsidR="00D409E6" w:rsidRPr="0019315A">
        <w:rPr>
          <w:rFonts w:ascii="Marianne Light" w:hAnsi="Marianne Light"/>
          <w:b/>
          <w:noProof/>
          <w:sz w:val="24"/>
          <w:lang w:eastAsia="fr-FR"/>
        </w:rPr>
        <w:t>énergies fossile</w:t>
      </w:r>
      <w:r w:rsidR="00D409E6">
        <w:rPr>
          <w:rFonts w:ascii="Marianne Light" w:hAnsi="Marianne Light"/>
          <w:noProof/>
          <w:sz w:val="24"/>
          <w:lang w:eastAsia="fr-FR"/>
        </w:rPr>
        <w:t>s</w:t>
      </w:r>
      <w:r w:rsidR="000D25EF">
        <w:rPr>
          <w:rFonts w:ascii="Marianne Light" w:hAnsi="Marianne Light"/>
          <w:noProof/>
          <w:sz w:val="24"/>
          <w:lang w:eastAsia="fr-FR"/>
        </w:rPr>
        <w:t xml:space="preserve"> (ou à l’hydrogène gris, produit à partir d’énergies fossiles)</w:t>
      </w:r>
      <w:r w:rsidR="00FD5A83">
        <w:rPr>
          <w:rFonts w:ascii="Marianne Light" w:hAnsi="Marianne Light"/>
          <w:noProof/>
          <w:sz w:val="24"/>
          <w:lang w:eastAsia="fr-FR"/>
        </w:rPr>
        <w:t xml:space="preserve"> et représente donc un levier de décarbonation majeur</w:t>
      </w:r>
      <w:r w:rsidR="00D409E6">
        <w:rPr>
          <w:rFonts w:ascii="Marianne Light" w:hAnsi="Marianne Light"/>
          <w:noProof/>
          <w:sz w:val="24"/>
          <w:lang w:eastAsia="fr-FR"/>
        </w:rPr>
        <w:t xml:space="preserve">. </w:t>
      </w:r>
      <w:r w:rsidR="00D409E6" w:rsidRPr="0019315A">
        <w:rPr>
          <w:rFonts w:ascii="Marianne Light" w:hAnsi="Marianne Light"/>
          <w:b/>
          <w:noProof/>
          <w:sz w:val="24"/>
          <w:lang w:eastAsia="fr-FR"/>
        </w:rPr>
        <w:t>Pour les transports lourds,</w:t>
      </w:r>
      <w:r w:rsidR="00D409E6">
        <w:rPr>
          <w:rFonts w:ascii="Marianne Light" w:hAnsi="Marianne Light"/>
          <w:noProof/>
          <w:sz w:val="24"/>
          <w:lang w:eastAsia="fr-FR"/>
        </w:rPr>
        <w:t xml:space="preserve"> comme les avions, les bus ou les navires, </w:t>
      </w:r>
      <w:r w:rsidR="00D409E6" w:rsidRPr="0019315A">
        <w:rPr>
          <w:rFonts w:ascii="Marianne Light" w:hAnsi="Marianne Light"/>
          <w:b/>
          <w:noProof/>
          <w:sz w:val="24"/>
          <w:lang w:eastAsia="fr-FR"/>
        </w:rPr>
        <w:t>il présente un certain nombre d’avantages par rapport aux batteries électriques </w:t>
      </w:r>
      <w:r w:rsidR="005C5C33">
        <w:rPr>
          <w:rFonts w:ascii="Marianne Light" w:hAnsi="Marianne Light"/>
          <w:noProof/>
          <w:sz w:val="24"/>
          <w:lang w:eastAsia="fr-FR"/>
        </w:rPr>
        <w:t>(</w:t>
      </w:r>
      <w:r w:rsidR="00102605">
        <w:rPr>
          <w:rFonts w:ascii="Marianne Light" w:hAnsi="Marianne Light"/>
          <w:noProof/>
          <w:sz w:val="24"/>
          <w:lang w:eastAsia="fr-FR"/>
        </w:rPr>
        <w:t>délai de ravitaillement</w:t>
      </w:r>
      <w:r w:rsidR="005C5C33">
        <w:rPr>
          <w:rFonts w:ascii="Marianne Light" w:hAnsi="Marianne Light"/>
          <w:noProof/>
          <w:sz w:val="24"/>
          <w:lang w:eastAsia="fr-FR"/>
        </w:rPr>
        <w:t xml:space="preserve">, </w:t>
      </w:r>
      <w:r w:rsidR="00102605">
        <w:rPr>
          <w:rFonts w:ascii="Marianne Light" w:hAnsi="Marianne Light"/>
          <w:noProof/>
          <w:sz w:val="24"/>
          <w:lang w:eastAsia="fr-FR"/>
        </w:rPr>
        <w:t>autonomie</w:t>
      </w:r>
      <w:r w:rsidR="005C5C33">
        <w:rPr>
          <w:rFonts w:ascii="Marianne Light" w:hAnsi="Marianne Light"/>
          <w:noProof/>
          <w:sz w:val="24"/>
          <w:lang w:eastAsia="fr-FR"/>
        </w:rPr>
        <w:t>…)</w:t>
      </w:r>
      <w:r w:rsidR="00D409E6">
        <w:rPr>
          <w:rFonts w:ascii="Marianne Light" w:hAnsi="Marianne Light"/>
          <w:noProof/>
          <w:sz w:val="24"/>
          <w:lang w:eastAsia="fr-FR"/>
        </w:rPr>
        <w:t>.</w:t>
      </w:r>
      <w:r w:rsidR="007A1F2B">
        <w:rPr>
          <w:rFonts w:ascii="Marianne Light" w:hAnsi="Marianne Light"/>
          <w:noProof/>
          <w:sz w:val="24"/>
          <w:lang w:eastAsia="fr-FR"/>
        </w:rPr>
        <w:t xml:space="preserve"> </w:t>
      </w:r>
      <w:r w:rsidR="005C5C33">
        <w:rPr>
          <w:rFonts w:ascii="Marianne Light" w:hAnsi="Marianne Light"/>
          <w:noProof/>
          <w:sz w:val="24"/>
          <w:lang w:eastAsia="fr-FR"/>
        </w:rPr>
        <w:t>Concrètement, notre objectif de production</w:t>
      </w:r>
      <w:r w:rsidR="00BE57EB">
        <w:rPr>
          <w:rFonts w:ascii="Marianne Light" w:hAnsi="Marianne Light"/>
          <w:noProof/>
          <w:sz w:val="24"/>
          <w:lang w:eastAsia="fr-FR"/>
        </w:rPr>
        <w:t xml:space="preserve"> d’hydrogène</w:t>
      </w:r>
      <w:r w:rsidR="005C5C33">
        <w:rPr>
          <w:rFonts w:ascii="Marianne Light" w:hAnsi="Marianne Light"/>
          <w:noProof/>
          <w:sz w:val="24"/>
          <w:lang w:eastAsia="fr-FR"/>
        </w:rPr>
        <w:t xml:space="preserve"> nous permettra </w:t>
      </w:r>
      <w:r w:rsidR="009C4E4B">
        <w:rPr>
          <w:rFonts w:ascii="Marianne Light" w:hAnsi="Marianne Light"/>
          <w:noProof/>
          <w:sz w:val="24"/>
          <w:lang w:eastAsia="fr-FR"/>
        </w:rPr>
        <w:t>d’</w:t>
      </w:r>
      <w:r w:rsidR="005C5C33">
        <w:rPr>
          <w:rFonts w:ascii="Marianne Light" w:hAnsi="Marianne Light"/>
          <w:noProof/>
          <w:sz w:val="24"/>
          <w:lang w:eastAsia="fr-FR"/>
        </w:rPr>
        <w:t xml:space="preserve">économiser, chaque année, </w:t>
      </w:r>
      <w:r w:rsidR="009C4E4B" w:rsidRPr="009C4E4B">
        <w:rPr>
          <w:rFonts w:ascii="Marianne Light" w:hAnsi="Marianne Light"/>
          <w:noProof/>
          <w:sz w:val="24"/>
          <w:lang w:eastAsia="fr-FR"/>
        </w:rPr>
        <w:t xml:space="preserve">6,5 Mt de CO2, </w:t>
      </w:r>
      <w:r w:rsidR="009C4E4B">
        <w:rPr>
          <w:rFonts w:ascii="Marianne Light" w:hAnsi="Marianne Light"/>
          <w:noProof/>
          <w:sz w:val="24"/>
          <w:lang w:eastAsia="fr-FR"/>
        </w:rPr>
        <w:t xml:space="preserve">soit </w:t>
      </w:r>
      <w:r w:rsidR="0038556E">
        <w:rPr>
          <w:rFonts w:ascii="Marianne Light" w:hAnsi="Marianne Light"/>
          <w:noProof/>
          <w:sz w:val="24"/>
          <w:lang w:eastAsia="fr-FR"/>
        </w:rPr>
        <w:t>l’empreinte de</w:t>
      </w:r>
      <w:r w:rsidR="009C4E4B">
        <w:rPr>
          <w:rFonts w:ascii="Marianne Light" w:hAnsi="Marianne Light"/>
          <w:noProof/>
          <w:sz w:val="24"/>
          <w:lang w:eastAsia="fr-FR"/>
        </w:rPr>
        <w:t xml:space="preserve"> 350 000 vo</w:t>
      </w:r>
      <w:r w:rsidR="008111FC">
        <w:rPr>
          <w:rFonts w:ascii="Marianne Light" w:hAnsi="Marianne Light"/>
          <w:noProof/>
          <w:sz w:val="24"/>
          <w:lang w:eastAsia="fr-FR"/>
        </w:rPr>
        <w:t>itures essence</w:t>
      </w:r>
      <w:r w:rsidR="005C5C33">
        <w:rPr>
          <w:rFonts w:ascii="Marianne Light" w:hAnsi="Marianne Light"/>
          <w:noProof/>
          <w:sz w:val="24"/>
          <w:lang w:eastAsia="fr-FR"/>
        </w:rPr>
        <w:t> !</w:t>
      </w:r>
    </w:p>
    <w:p w14:paraId="7781A6E0" w14:textId="1C24C544" w:rsidR="00540B1D" w:rsidRPr="00C44490" w:rsidRDefault="009C7DE7" w:rsidP="00C4449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u w:val="single"/>
          <w:lang w:eastAsia="fr-FR"/>
        </w:rPr>
        <w:t xml:space="preserve">Economie </w:t>
      </w:r>
      <w:r w:rsidR="008B7717" w:rsidRPr="00903381">
        <w:rPr>
          <w:rFonts w:ascii="Marianne Light" w:hAnsi="Marianne Light"/>
          <w:noProof/>
          <w:sz w:val="24"/>
          <w:lang w:eastAsia="fr-FR"/>
        </w:rPr>
        <w:t>:</w:t>
      </w:r>
      <w:r w:rsidR="00C44490">
        <w:rPr>
          <w:rFonts w:ascii="Marianne Light" w:hAnsi="Marianne Light"/>
          <w:noProof/>
          <w:sz w:val="24"/>
          <w:lang w:eastAsia="fr-FR"/>
        </w:rPr>
        <w:t> </w:t>
      </w:r>
      <w:r w:rsidR="00F4270A">
        <w:rPr>
          <w:rFonts w:ascii="Marianne Light" w:hAnsi="Marianne Light"/>
          <w:noProof/>
          <w:sz w:val="24"/>
          <w:lang w:eastAsia="fr-FR"/>
        </w:rPr>
        <w:t xml:space="preserve">Positionner notre pays comme leader sur l’hydrogène </w:t>
      </w:r>
      <w:r w:rsidR="00813808">
        <w:rPr>
          <w:rFonts w:ascii="Marianne Light" w:hAnsi="Marianne Light"/>
          <w:noProof/>
          <w:sz w:val="24"/>
          <w:lang w:eastAsia="fr-FR"/>
        </w:rPr>
        <w:t>décarboné</w:t>
      </w:r>
      <w:r w:rsidR="00F4270A">
        <w:rPr>
          <w:rFonts w:ascii="Marianne Light" w:hAnsi="Marianne Light"/>
          <w:noProof/>
          <w:sz w:val="24"/>
          <w:lang w:eastAsia="fr-FR"/>
        </w:rPr>
        <w:t xml:space="preserve"> est une </w:t>
      </w:r>
      <w:r w:rsidR="00C44490">
        <w:rPr>
          <w:rFonts w:ascii="Marianne Light" w:hAnsi="Marianne Light"/>
          <w:noProof/>
          <w:sz w:val="24"/>
          <w:lang w:eastAsia="fr-FR"/>
        </w:rPr>
        <w:t xml:space="preserve">occasion </w:t>
      </w:r>
      <w:r w:rsidR="00F4270A">
        <w:rPr>
          <w:rFonts w:ascii="Marianne Light" w:hAnsi="Marianne Light"/>
          <w:noProof/>
          <w:sz w:val="24"/>
          <w:lang w:eastAsia="fr-FR"/>
        </w:rPr>
        <w:t>à ne pas rater</w:t>
      </w:r>
      <w:r w:rsidR="00C44490">
        <w:rPr>
          <w:rFonts w:ascii="Marianne Light" w:hAnsi="Marianne Light"/>
          <w:noProof/>
          <w:sz w:val="24"/>
          <w:lang w:eastAsia="fr-FR"/>
        </w:rPr>
        <w:t xml:space="preserve">. </w:t>
      </w:r>
      <w:r w:rsidR="00F4270A" w:rsidRPr="0019315A">
        <w:rPr>
          <w:rFonts w:ascii="Marianne Light" w:hAnsi="Marianne Light"/>
          <w:b/>
          <w:noProof/>
          <w:sz w:val="24"/>
          <w:lang w:eastAsia="fr-FR"/>
        </w:rPr>
        <w:t>C’est une filière complète à structurer</w:t>
      </w:r>
      <w:r w:rsidR="00BE57EB" w:rsidRPr="0019315A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F4270A" w:rsidRPr="0019315A">
        <w:rPr>
          <w:rFonts w:ascii="Marianne Light" w:hAnsi="Marianne Light"/>
          <w:b/>
          <w:noProof/>
          <w:sz w:val="24"/>
          <w:lang w:eastAsia="fr-FR"/>
        </w:rPr>
        <w:t xml:space="preserve">qui devrait générer </w:t>
      </w:r>
      <w:r w:rsidR="00C44490" w:rsidRPr="0019315A">
        <w:rPr>
          <w:rFonts w:ascii="Marianne Light" w:hAnsi="Marianne Light"/>
          <w:b/>
          <w:noProof/>
          <w:sz w:val="24"/>
          <w:lang w:eastAsia="fr-FR"/>
        </w:rPr>
        <w:t>entre 50 000 et 150 000 emplois directs et indirects d’ici 2030</w:t>
      </w:r>
      <w:r w:rsidR="00C44490">
        <w:rPr>
          <w:rFonts w:ascii="Marianne Light" w:hAnsi="Marianne Light"/>
          <w:noProof/>
          <w:sz w:val="24"/>
          <w:lang w:eastAsia="fr-FR"/>
        </w:rPr>
        <w:t xml:space="preserve">. </w:t>
      </w:r>
      <w:r w:rsidR="00F4270A">
        <w:rPr>
          <w:rFonts w:ascii="Marianne Light" w:hAnsi="Marianne Light"/>
          <w:noProof/>
          <w:sz w:val="24"/>
          <w:lang w:eastAsia="fr-FR"/>
        </w:rPr>
        <w:t xml:space="preserve">Nous </w:t>
      </w:r>
      <w:r w:rsidR="00790071">
        <w:rPr>
          <w:rFonts w:ascii="Marianne Light" w:hAnsi="Marianne Light"/>
          <w:noProof/>
          <w:sz w:val="24"/>
          <w:lang w:eastAsia="fr-FR"/>
        </w:rPr>
        <w:t xml:space="preserve">sommes parvenus à </w:t>
      </w:r>
      <w:r w:rsidR="00C44490">
        <w:rPr>
          <w:rFonts w:ascii="Marianne Light" w:hAnsi="Marianne Light"/>
          <w:noProof/>
          <w:sz w:val="24"/>
          <w:lang w:eastAsia="fr-FR"/>
        </w:rPr>
        <w:t>le faire pour l’aéronautique ou le nucléaire,</w:t>
      </w:r>
      <w:r w:rsidR="00BE57EB">
        <w:rPr>
          <w:rFonts w:ascii="Marianne Light" w:hAnsi="Marianne Light"/>
          <w:noProof/>
          <w:sz w:val="24"/>
          <w:lang w:eastAsia="fr-FR"/>
        </w:rPr>
        <w:t xml:space="preserve"> qui sont aujourd’hui synonyme d’excellence :</w:t>
      </w:r>
      <w:r w:rsidR="00C44490">
        <w:rPr>
          <w:rFonts w:ascii="Marianne Light" w:hAnsi="Marianne Light"/>
          <w:noProof/>
          <w:sz w:val="24"/>
          <w:lang w:eastAsia="fr-FR"/>
        </w:rPr>
        <w:t xml:space="preserve"> </w:t>
      </w:r>
      <w:r w:rsidR="00F4270A">
        <w:rPr>
          <w:rFonts w:ascii="Marianne Light" w:hAnsi="Marianne Light"/>
          <w:noProof/>
          <w:sz w:val="24"/>
          <w:lang w:eastAsia="fr-FR"/>
        </w:rPr>
        <w:t xml:space="preserve">nous le ferons pour l’hydrogène </w:t>
      </w:r>
      <w:r w:rsidR="00C44490">
        <w:rPr>
          <w:rFonts w:ascii="Marianne Light" w:hAnsi="Marianne Light"/>
          <w:noProof/>
          <w:sz w:val="24"/>
          <w:lang w:eastAsia="fr-FR"/>
        </w:rPr>
        <w:t xml:space="preserve">! </w:t>
      </w:r>
    </w:p>
    <w:p w14:paraId="33595735" w14:textId="1DEE9869" w:rsidR="00C112E9" w:rsidRPr="0010786C" w:rsidRDefault="009C7DE7" w:rsidP="00037683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AB4AB7">
        <w:rPr>
          <w:rFonts w:ascii="Marianne Light" w:hAnsi="Marianne Light"/>
          <w:noProof/>
          <w:sz w:val="24"/>
          <w:u w:val="single"/>
          <w:lang w:eastAsia="fr-FR"/>
        </w:rPr>
        <w:t>S</w:t>
      </w:r>
      <w:r w:rsidR="00AA2D4E" w:rsidRPr="00AB4AB7">
        <w:rPr>
          <w:rFonts w:ascii="Marianne Light" w:hAnsi="Marianne Light"/>
          <w:noProof/>
          <w:sz w:val="24"/>
          <w:u w:val="single"/>
          <w:lang w:eastAsia="fr-FR"/>
        </w:rPr>
        <w:t>ouveraineté </w:t>
      </w:r>
      <w:r w:rsidR="00AA2D4E" w:rsidRPr="00AB4AB7">
        <w:rPr>
          <w:rFonts w:ascii="Marianne Light" w:hAnsi="Marianne Light"/>
          <w:noProof/>
          <w:sz w:val="24"/>
          <w:lang w:eastAsia="fr-FR"/>
        </w:rPr>
        <w:t xml:space="preserve">: </w:t>
      </w:r>
      <w:r w:rsidR="00AB4AB7" w:rsidRPr="00AB4AB7">
        <w:rPr>
          <w:rFonts w:ascii="Marianne Light" w:hAnsi="Marianne Light"/>
          <w:noProof/>
          <w:sz w:val="24"/>
          <w:lang w:eastAsia="fr-FR"/>
        </w:rPr>
        <w:t xml:space="preserve">Les tensions en Ukraine nous rappellent les risques associés aux dépendances énergétiques. </w:t>
      </w:r>
      <w:r w:rsidR="00AB4AB7" w:rsidRPr="0019315A">
        <w:rPr>
          <w:rFonts w:ascii="Marianne Light" w:hAnsi="Marianne Light"/>
          <w:b/>
          <w:noProof/>
          <w:sz w:val="24"/>
          <w:lang w:eastAsia="fr-FR"/>
        </w:rPr>
        <w:t>Nous tourner vers l’hydrogène, c’est nous détourner des régimes autoritaires à qui nous achetons des hydrocarbures</w:t>
      </w:r>
      <w:r w:rsidR="00AB4AB7" w:rsidRPr="00AB4AB7">
        <w:rPr>
          <w:rFonts w:ascii="Marianne Light" w:hAnsi="Marianne Light"/>
          <w:noProof/>
          <w:sz w:val="24"/>
          <w:lang w:eastAsia="fr-FR"/>
        </w:rPr>
        <w:t xml:space="preserve">. </w:t>
      </w:r>
    </w:p>
    <w:p w14:paraId="338B81A6" w14:textId="77777777" w:rsidR="00C112E9" w:rsidRPr="00037683" w:rsidRDefault="00C112E9" w:rsidP="00037683">
      <w:pPr>
        <w:ind w:right="283"/>
        <w:rPr>
          <w:rFonts w:ascii="Marianne Light" w:hAnsi="Marianne Light"/>
          <w:noProof/>
          <w:sz w:val="24"/>
          <w:lang w:eastAsia="fr-FR"/>
        </w:rPr>
      </w:pPr>
    </w:p>
    <w:p w14:paraId="259CC9BA" w14:textId="42229E86" w:rsidR="00E1342F" w:rsidRPr="00705286" w:rsidRDefault="00037683" w:rsidP="0070528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F52E99" w14:textId="6B9DEB1E" w:rsidR="00705286" w:rsidRDefault="00AB4AB7" w:rsidP="00705286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AB4AB7">
        <w:rPr>
          <w:rFonts w:ascii="Marianne Light" w:hAnsi="Marianne Light"/>
          <w:noProof/>
          <w:sz w:val="24"/>
          <w:lang w:eastAsia="fr-FR"/>
        </w:rPr>
        <w:lastRenderedPageBreak/>
        <w:t>L</w:t>
      </w:r>
      <w:r w:rsidR="00705286" w:rsidRPr="008111FC">
        <w:rPr>
          <w:rFonts w:ascii="Marianne Light" w:hAnsi="Marianne Light"/>
          <w:noProof/>
          <w:sz w:val="24"/>
          <w:lang w:eastAsia="fr-FR"/>
        </w:rPr>
        <w:t xml:space="preserve">a France possède une </w:t>
      </w:r>
      <w:r w:rsidR="00705286" w:rsidRPr="00BE57EB">
        <w:rPr>
          <w:rFonts w:ascii="Marianne Light" w:hAnsi="Marianne Light"/>
          <w:b/>
          <w:noProof/>
          <w:sz w:val="24"/>
          <w:lang w:eastAsia="fr-FR"/>
        </w:rPr>
        <w:t>recherche de premier plan</w:t>
      </w:r>
      <w:r w:rsidR="00705286" w:rsidRPr="008111FC">
        <w:rPr>
          <w:rFonts w:ascii="Marianne Light" w:hAnsi="Marianne Light"/>
          <w:noProof/>
          <w:sz w:val="24"/>
          <w:lang w:eastAsia="fr-FR"/>
        </w:rPr>
        <w:t xml:space="preserve"> et </w:t>
      </w:r>
      <w:r w:rsidR="00705286" w:rsidRPr="00BE57EB">
        <w:rPr>
          <w:rFonts w:ascii="Marianne Light" w:hAnsi="Marianne Light"/>
          <w:b/>
          <w:noProof/>
          <w:sz w:val="24"/>
          <w:lang w:eastAsia="fr-FR"/>
        </w:rPr>
        <w:t>des leaders industriels</w:t>
      </w:r>
      <w:r w:rsidR="00705286" w:rsidRPr="008111FC">
        <w:rPr>
          <w:rFonts w:ascii="Marianne Light" w:hAnsi="Marianne Light"/>
          <w:noProof/>
          <w:sz w:val="24"/>
          <w:lang w:eastAsia="fr-FR"/>
        </w:rPr>
        <w:t xml:space="preserve"> dans le domaine de l’hydrogène. </w:t>
      </w:r>
      <w:r w:rsidR="00BE57EB">
        <w:rPr>
          <w:rFonts w:ascii="Marianne Light" w:hAnsi="Marianne Light"/>
          <w:noProof/>
          <w:sz w:val="24"/>
          <w:lang w:eastAsia="fr-FR"/>
        </w:rPr>
        <w:t>Nous pouvons notamment citer</w:t>
      </w:r>
      <w:r w:rsidR="00176427">
        <w:rPr>
          <w:rFonts w:ascii="Marianne Light" w:hAnsi="Marianne Light"/>
          <w:noProof/>
          <w:sz w:val="24"/>
          <w:lang w:eastAsia="fr-FR"/>
        </w:rPr>
        <w:t xml:space="preserve"> le groupe historique</w:t>
      </w:r>
      <w:r w:rsidR="00BE57EB">
        <w:rPr>
          <w:rFonts w:ascii="Marianne Light" w:hAnsi="Marianne Light"/>
          <w:noProof/>
          <w:sz w:val="24"/>
          <w:lang w:eastAsia="fr-FR"/>
        </w:rPr>
        <w:t xml:space="preserve"> </w:t>
      </w:r>
      <w:r w:rsidR="00BE57EB" w:rsidRPr="00BE57EB">
        <w:rPr>
          <w:rFonts w:ascii="Marianne Light" w:hAnsi="Marianne Light"/>
          <w:b/>
          <w:noProof/>
          <w:sz w:val="24"/>
          <w:lang w:eastAsia="fr-FR"/>
        </w:rPr>
        <w:t>Air Liquide</w:t>
      </w:r>
      <w:r w:rsidR="00BE57EB">
        <w:rPr>
          <w:rFonts w:ascii="Marianne Light" w:hAnsi="Marianne Light"/>
          <w:noProof/>
          <w:sz w:val="24"/>
          <w:lang w:eastAsia="fr-FR"/>
        </w:rPr>
        <w:t xml:space="preserve">, </w:t>
      </w:r>
      <w:r w:rsidR="00176427">
        <w:rPr>
          <w:rFonts w:ascii="Marianne Light" w:hAnsi="Marianne Light"/>
          <w:noProof/>
          <w:sz w:val="24"/>
          <w:lang w:eastAsia="fr-FR"/>
        </w:rPr>
        <w:t xml:space="preserve">des joint-ventures comme </w:t>
      </w:r>
      <w:r w:rsidR="00176427" w:rsidRPr="00176427">
        <w:rPr>
          <w:rFonts w:ascii="Marianne Light" w:hAnsi="Marianne Light"/>
          <w:b/>
          <w:noProof/>
          <w:sz w:val="24"/>
          <w:lang w:eastAsia="fr-FR"/>
        </w:rPr>
        <w:t>Genvia</w:t>
      </w:r>
      <w:r w:rsidR="00176427">
        <w:rPr>
          <w:rFonts w:ascii="Marianne Light" w:hAnsi="Marianne Light"/>
          <w:noProof/>
          <w:sz w:val="24"/>
          <w:lang w:eastAsia="fr-FR"/>
        </w:rPr>
        <w:t xml:space="preserve"> (Schlumberger, CEA, Vinci, Vicat) ou </w:t>
      </w:r>
      <w:r w:rsidR="00176427" w:rsidRPr="00176427">
        <w:rPr>
          <w:rFonts w:ascii="Marianne Light" w:hAnsi="Marianne Light"/>
          <w:b/>
          <w:noProof/>
          <w:sz w:val="24"/>
          <w:lang w:eastAsia="fr-FR"/>
        </w:rPr>
        <w:t>Hyvia</w:t>
      </w:r>
      <w:r w:rsidR="00176427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176427" w:rsidRPr="00176427">
        <w:rPr>
          <w:rFonts w:ascii="Marianne Light" w:hAnsi="Marianne Light"/>
          <w:noProof/>
          <w:sz w:val="24"/>
          <w:lang w:eastAsia="fr-FR"/>
        </w:rPr>
        <w:t>(Renault et Plug)</w:t>
      </w:r>
      <w:r w:rsidR="00176427">
        <w:rPr>
          <w:rFonts w:ascii="Marianne Light" w:hAnsi="Marianne Light"/>
          <w:noProof/>
          <w:sz w:val="24"/>
          <w:lang w:eastAsia="fr-FR"/>
        </w:rPr>
        <w:t xml:space="preserve"> ou des jeunse enterprises comme </w:t>
      </w:r>
      <w:r w:rsidR="00176427" w:rsidRPr="00176427">
        <w:rPr>
          <w:rFonts w:ascii="Marianne Light" w:hAnsi="Marianne Light"/>
          <w:b/>
          <w:noProof/>
          <w:sz w:val="24"/>
          <w:lang w:eastAsia="fr-FR"/>
        </w:rPr>
        <w:t>McPhy Energy</w:t>
      </w:r>
      <w:r w:rsidR="00176427">
        <w:rPr>
          <w:rFonts w:ascii="Marianne Light" w:hAnsi="Marianne Light"/>
          <w:noProof/>
          <w:sz w:val="24"/>
          <w:lang w:eastAsia="fr-FR"/>
        </w:rPr>
        <w:t>.</w:t>
      </w:r>
    </w:p>
    <w:p w14:paraId="589613A5" w14:textId="17C4999D" w:rsidR="00906F41" w:rsidRPr="008111FC" w:rsidRDefault="00E65C40" w:rsidP="00906F41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E65C40">
        <w:rPr>
          <w:rFonts w:ascii="Marianne Light" w:hAnsi="Marianne Light"/>
          <w:b/>
          <w:noProof/>
          <w:sz w:val="24"/>
          <w:lang w:eastAsia="fr-FR"/>
        </w:rPr>
        <w:t>Nous avons l’écosystème le plus dynamique d’Europe</w:t>
      </w:r>
      <w:r>
        <w:rPr>
          <w:rFonts w:ascii="Marianne Light" w:hAnsi="Marianne Light"/>
          <w:noProof/>
          <w:sz w:val="24"/>
          <w:lang w:eastAsia="fr-FR"/>
        </w:rPr>
        <w:t xml:space="preserve"> : </w:t>
      </w:r>
      <w:r w:rsidR="001A0228">
        <w:rPr>
          <w:rFonts w:ascii="Marianne Light" w:hAnsi="Marianne Light"/>
          <w:noProof/>
          <w:sz w:val="24"/>
          <w:lang w:eastAsia="fr-FR"/>
        </w:rPr>
        <w:t xml:space="preserve">1 projet hydrogène </w:t>
      </w:r>
      <w:r>
        <w:rPr>
          <w:rFonts w:ascii="Marianne Light" w:hAnsi="Marianne Light"/>
          <w:noProof/>
          <w:sz w:val="24"/>
          <w:lang w:eastAsia="fr-FR"/>
        </w:rPr>
        <w:t xml:space="preserve">sur 4 </w:t>
      </w:r>
      <w:r w:rsidR="001A0228">
        <w:rPr>
          <w:rFonts w:ascii="Marianne Light" w:hAnsi="Marianne Light"/>
          <w:noProof/>
          <w:sz w:val="24"/>
          <w:lang w:eastAsia="fr-FR"/>
        </w:rPr>
        <w:t xml:space="preserve">validé </w:t>
      </w:r>
      <w:r>
        <w:rPr>
          <w:rFonts w:ascii="Marianne Light" w:hAnsi="Marianne Light"/>
          <w:noProof/>
          <w:sz w:val="24"/>
          <w:lang w:eastAsia="fr-FR"/>
        </w:rPr>
        <w:t>par la Commission est aujourd’hui français</w:t>
      </w:r>
      <w:r w:rsidR="001A0228">
        <w:rPr>
          <w:rFonts w:ascii="Marianne Light" w:hAnsi="Marianne Light"/>
          <w:noProof/>
          <w:sz w:val="24"/>
          <w:lang w:eastAsia="fr-FR"/>
        </w:rPr>
        <w:t xml:space="preserve"> (dans le cadre du PIIEC)</w:t>
      </w:r>
      <w:r>
        <w:rPr>
          <w:rFonts w:ascii="Marianne Light" w:hAnsi="Marianne Light"/>
          <w:noProof/>
          <w:sz w:val="24"/>
          <w:lang w:eastAsia="fr-FR"/>
        </w:rPr>
        <w:t xml:space="preserve">. Outre les </w:t>
      </w:r>
      <w:r w:rsidR="00906F41" w:rsidRPr="00906F41">
        <w:rPr>
          <w:rFonts w:ascii="Marianne Light" w:hAnsi="Marianne Light"/>
          <w:noProof/>
          <w:sz w:val="24"/>
          <w:lang w:eastAsia="fr-FR"/>
        </w:rPr>
        <w:t>2,1 milliards d’euros</w:t>
      </w:r>
      <w:r>
        <w:rPr>
          <w:rFonts w:ascii="Marianne Light" w:hAnsi="Marianne Light"/>
          <w:noProof/>
          <w:sz w:val="24"/>
          <w:lang w:eastAsia="fr-FR"/>
        </w:rPr>
        <w:t xml:space="preserve"> d’aide que cela représente, </w:t>
      </w:r>
      <w:r w:rsidR="0038556E">
        <w:rPr>
          <w:rFonts w:ascii="Marianne Light" w:hAnsi="Marianne Light"/>
          <w:noProof/>
          <w:sz w:val="24"/>
          <w:lang w:eastAsia="fr-FR"/>
        </w:rPr>
        <w:t>ces autorisations sont</w:t>
      </w:r>
      <w:r>
        <w:rPr>
          <w:rFonts w:ascii="Marianne Light" w:hAnsi="Marianne Light"/>
          <w:noProof/>
          <w:sz w:val="24"/>
          <w:lang w:eastAsia="fr-FR"/>
        </w:rPr>
        <w:t xml:space="preserve"> une reconnaissance de l’</w:t>
      </w:r>
      <w:r w:rsidR="00CC0180">
        <w:rPr>
          <w:rFonts w:ascii="Marianne Light" w:hAnsi="Marianne Light"/>
          <w:noProof/>
          <w:sz w:val="24"/>
          <w:lang w:eastAsia="fr-FR"/>
        </w:rPr>
        <w:t>action que nous avons mené</w:t>
      </w:r>
      <w:r>
        <w:rPr>
          <w:rFonts w:ascii="Marianne Light" w:hAnsi="Marianne Light"/>
          <w:noProof/>
          <w:sz w:val="24"/>
          <w:lang w:eastAsia="fr-FR"/>
        </w:rPr>
        <w:t xml:space="preserve"> pour développer notre filière. </w:t>
      </w:r>
    </w:p>
    <w:p w14:paraId="4ADB65EF" w14:textId="0D4CBAB1" w:rsidR="00B65415" w:rsidRPr="008111FC" w:rsidRDefault="00B65415" w:rsidP="00790071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481C0EB5" w:rsidR="00037683" w:rsidRPr="00213274" w:rsidRDefault="00E426E6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Comment y parvenir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="00037683"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481C0EB5" w:rsidR="00037683" w:rsidRPr="00213274" w:rsidRDefault="00E426E6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Comment y parvenir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="00037683"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12A4DCFD" w:rsidR="00A17423" w:rsidRDefault="00AA2D4E" w:rsidP="00A17423">
      <w:p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Pour parvenir </w:t>
      </w:r>
      <w:r w:rsidR="00705286">
        <w:rPr>
          <w:rFonts w:ascii="Marianne Light" w:hAnsi="Marianne Light"/>
          <w:noProof/>
          <w:sz w:val="24"/>
          <w:lang w:eastAsia="fr-FR"/>
        </w:rPr>
        <w:t xml:space="preserve">à </w:t>
      </w:r>
      <w:r w:rsidR="00B65415">
        <w:rPr>
          <w:rFonts w:ascii="Marianne Light" w:hAnsi="Marianne Light"/>
          <w:noProof/>
          <w:sz w:val="24"/>
          <w:lang w:eastAsia="fr-FR"/>
        </w:rPr>
        <w:t>atteindre notre objectif</w:t>
      </w:r>
      <w:r w:rsidR="00B43194">
        <w:rPr>
          <w:rFonts w:ascii="Marianne Light" w:hAnsi="Marianne Light"/>
          <w:noProof/>
          <w:sz w:val="24"/>
          <w:lang w:eastAsia="fr-FR"/>
        </w:rPr>
        <w:t xml:space="preserve">, </w:t>
      </w:r>
      <w:r w:rsidR="0005298A">
        <w:rPr>
          <w:rFonts w:ascii="Marianne Light" w:hAnsi="Marianne Light"/>
          <w:b/>
          <w:noProof/>
          <w:sz w:val="24"/>
          <w:lang w:eastAsia="fr-FR"/>
        </w:rPr>
        <w:t xml:space="preserve">nous </w:t>
      </w:r>
      <w:r w:rsidR="005C5C33">
        <w:rPr>
          <w:rFonts w:ascii="Marianne Light" w:hAnsi="Marianne Light"/>
          <w:b/>
          <w:noProof/>
          <w:sz w:val="24"/>
          <w:lang w:eastAsia="fr-FR"/>
        </w:rPr>
        <w:t xml:space="preserve">agirons à plusieurs niveaux : </w:t>
      </w:r>
    </w:p>
    <w:p w14:paraId="5A7BD276" w14:textId="0B31C5AE" w:rsidR="00867A6C" w:rsidRPr="00C1736D" w:rsidRDefault="005C5C33" w:rsidP="00C1736D">
      <w:pPr>
        <w:pStyle w:val="Paragraphedeliste"/>
        <w:numPr>
          <w:ilvl w:val="1"/>
          <w:numId w:val="6"/>
        </w:numPr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Nous soutiendrons </w:t>
      </w:r>
      <w:r w:rsidR="00867A6C" w:rsidRPr="00B90D34">
        <w:rPr>
          <w:rFonts w:ascii="Marianne Light" w:hAnsi="Marianne Light"/>
          <w:b/>
          <w:noProof/>
          <w:sz w:val="24"/>
          <w:lang w:eastAsia="fr-FR"/>
        </w:rPr>
        <w:t xml:space="preserve">la production d’hydrogène décarboné </w:t>
      </w:r>
      <w:r w:rsidR="00B90D34" w:rsidRPr="00B90D34">
        <w:rPr>
          <w:rFonts w:ascii="Marianne Light" w:hAnsi="Marianne Light"/>
          <w:b/>
          <w:noProof/>
          <w:sz w:val="24"/>
          <w:lang w:eastAsia="fr-FR"/>
        </w:rPr>
        <w:t>jusqu’à ce qu’il devienne compétitif</w:t>
      </w:r>
      <w:r w:rsidR="00B90D34">
        <w:rPr>
          <w:rFonts w:ascii="Marianne Light" w:hAnsi="Marianne Light"/>
          <w:b/>
          <w:noProof/>
          <w:sz w:val="24"/>
          <w:lang w:eastAsia="fr-FR"/>
        </w:rPr>
        <w:t xml:space="preserve">. </w:t>
      </w:r>
      <w:r w:rsidR="00B90D34" w:rsidRPr="00C65CC8">
        <w:rPr>
          <w:rFonts w:ascii="Marianne Light" w:hAnsi="Marianne Light"/>
          <w:noProof/>
          <w:sz w:val="24"/>
          <w:lang w:eastAsia="fr-FR"/>
        </w:rPr>
        <w:t>Si</w:t>
      </w:r>
      <w:r w:rsidR="00B90D34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B90D34">
        <w:rPr>
          <w:rFonts w:ascii="Marianne Light" w:hAnsi="Marianne Light"/>
          <w:noProof/>
          <w:sz w:val="24"/>
          <w:lang w:eastAsia="fr-FR"/>
        </w:rPr>
        <w:t>l</w:t>
      </w:r>
      <w:r w:rsidR="003F6853">
        <w:rPr>
          <w:rFonts w:ascii="Marianne Light" w:hAnsi="Marianne Light"/>
          <w:noProof/>
          <w:sz w:val="24"/>
          <w:lang w:eastAsia="fr-FR"/>
        </w:rPr>
        <w:t xml:space="preserve">’hydrogène décarboné </w:t>
      </w:r>
      <w:r w:rsidR="00B90D34" w:rsidRPr="00B90D34">
        <w:rPr>
          <w:rFonts w:ascii="Marianne Light" w:hAnsi="Marianne Light"/>
          <w:noProof/>
          <w:sz w:val="24"/>
          <w:lang w:eastAsia="fr-FR"/>
        </w:rPr>
        <w:t xml:space="preserve">produit par électrolyse est </w:t>
      </w:r>
      <w:r w:rsidR="00B90D34">
        <w:rPr>
          <w:rFonts w:ascii="Marianne Light" w:hAnsi="Marianne Light"/>
          <w:noProof/>
          <w:sz w:val="24"/>
          <w:lang w:eastAsia="fr-FR"/>
        </w:rPr>
        <w:t xml:space="preserve">aujourd’hui </w:t>
      </w:r>
      <w:r w:rsidR="00B90D34" w:rsidRPr="00B90D34">
        <w:rPr>
          <w:rFonts w:ascii="Marianne Light" w:hAnsi="Marianne Light"/>
          <w:noProof/>
          <w:sz w:val="24"/>
          <w:lang w:eastAsia="fr-FR"/>
        </w:rPr>
        <w:t>3 à 6 fois plus cher que l’hydrogène pr</w:t>
      </w:r>
      <w:r w:rsidR="00B90D34">
        <w:rPr>
          <w:rFonts w:ascii="Marianne Light" w:hAnsi="Marianne Light"/>
          <w:noProof/>
          <w:sz w:val="24"/>
          <w:lang w:eastAsia="fr-FR"/>
        </w:rPr>
        <w:t xml:space="preserve">oduit à partir du gaz naturel, </w:t>
      </w:r>
      <w:r w:rsidR="00C1736D">
        <w:rPr>
          <w:rFonts w:ascii="Marianne Light" w:hAnsi="Marianne Light"/>
          <w:noProof/>
          <w:sz w:val="24"/>
          <w:lang w:eastAsia="fr-FR"/>
        </w:rPr>
        <w:t xml:space="preserve">notre soutien à l’installation d’électrolyseurs va permettre d’importantes </w:t>
      </w:r>
      <w:r w:rsidR="00B90D34">
        <w:rPr>
          <w:rFonts w:ascii="Marianne Light" w:hAnsi="Marianne Light"/>
          <w:noProof/>
          <w:sz w:val="24"/>
          <w:lang w:eastAsia="fr-FR"/>
        </w:rPr>
        <w:t>économies d’</w:t>
      </w:r>
      <w:r w:rsidR="00C1736D">
        <w:rPr>
          <w:rFonts w:ascii="Marianne Light" w:hAnsi="Marianne Light"/>
          <w:noProof/>
          <w:sz w:val="24"/>
          <w:lang w:eastAsia="fr-FR"/>
        </w:rPr>
        <w:t xml:space="preserve">échelle. </w:t>
      </w:r>
      <w:r>
        <w:rPr>
          <w:rFonts w:ascii="Marianne Light" w:hAnsi="Marianne Light"/>
          <w:noProof/>
          <w:sz w:val="24"/>
          <w:lang w:eastAsia="fr-FR"/>
        </w:rPr>
        <w:t>A horizon 2030, n</w:t>
      </w:r>
      <w:r w:rsidR="00C1736D">
        <w:rPr>
          <w:rFonts w:ascii="Marianne Light" w:hAnsi="Marianne Light"/>
          <w:noProof/>
          <w:sz w:val="24"/>
          <w:lang w:eastAsia="fr-FR"/>
        </w:rPr>
        <w:t>ous visons une capacité</w:t>
      </w:r>
      <w:r w:rsidR="00C1736D" w:rsidRPr="00C1736D">
        <w:rPr>
          <w:rFonts w:ascii="Marianne Light" w:hAnsi="Marianne Light"/>
          <w:noProof/>
          <w:sz w:val="24"/>
          <w:lang w:eastAsia="fr-FR"/>
        </w:rPr>
        <w:t xml:space="preserve"> de production </w:t>
      </w:r>
      <w:r w:rsidR="00C1736D">
        <w:rPr>
          <w:rFonts w:ascii="Marianne Light" w:hAnsi="Marianne Light"/>
          <w:noProof/>
          <w:sz w:val="24"/>
          <w:lang w:eastAsia="fr-FR"/>
        </w:rPr>
        <w:t xml:space="preserve">de </w:t>
      </w:r>
      <w:r>
        <w:rPr>
          <w:rFonts w:ascii="Marianne Light" w:hAnsi="Marianne Light"/>
          <w:noProof/>
          <w:sz w:val="24"/>
          <w:lang w:eastAsia="fr-FR"/>
        </w:rPr>
        <w:t>6,5 GW par électrolyse.</w:t>
      </w:r>
    </w:p>
    <w:p w14:paraId="2CDCB753" w14:textId="33C84516" w:rsidR="00F35A9D" w:rsidRDefault="00FF2270" w:rsidP="007A2AFA">
      <w:pPr>
        <w:pStyle w:val="Paragraphedeliste"/>
        <w:numPr>
          <w:ilvl w:val="1"/>
          <w:numId w:val="6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N</w:t>
      </w:r>
      <w:r w:rsidR="005C5C33">
        <w:rPr>
          <w:rFonts w:ascii="Marianne Light" w:hAnsi="Marianne Light"/>
          <w:b/>
          <w:noProof/>
          <w:sz w:val="24"/>
          <w:lang w:eastAsia="fr-FR"/>
        </w:rPr>
        <w:t xml:space="preserve">ous accompagnerons </w:t>
      </w:r>
      <w:r w:rsidR="0019315A">
        <w:rPr>
          <w:rFonts w:ascii="Marianne Light" w:hAnsi="Marianne Light"/>
          <w:b/>
          <w:noProof/>
          <w:sz w:val="24"/>
          <w:lang w:eastAsia="fr-FR"/>
        </w:rPr>
        <w:t xml:space="preserve">la construction d’une </w:t>
      </w:r>
      <w:r w:rsidR="00C1736D">
        <w:rPr>
          <w:rFonts w:ascii="Marianne Light" w:hAnsi="Marianne Light"/>
          <w:b/>
          <w:noProof/>
          <w:sz w:val="24"/>
          <w:lang w:eastAsia="fr-FR"/>
        </w:rPr>
        <w:t xml:space="preserve">une filière </w:t>
      </w:r>
      <w:r w:rsidR="0019315A">
        <w:rPr>
          <w:rFonts w:ascii="Marianne Light" w:hAnsi="Marianne Light"/>
          <w:b/>
          <w:noProof/>
          <w:sz w:val="24"/>
          <w:lang w:eastAsia="fr-FR"/>
        </w:rPr>
        <w:t>industrielle complète</w:t>
      </w:r>
      <w:r w:rsidR="007A2AFA">
        <w:rPr>
          <w:rFonts w:ascii="Marianne Light" w:hAnsi="Marianne Light"/>
          <w:noProof/>
          <w:sz w:val="24"/>
          <w:lang w:eastAsia="fr-FR"/>
        </w:rPr>
        <w:t xml:space="preserve">. Pour cela, nous aidons les industriels sur tous les autres maillons de la chaîne de valeur : </w:t>
      </w:r>
      <w:r w:rsidR="007A2AFA" w:rsidRPr="007A2AFA">
        <w:rPr>
          <w:rFonts w:ascii="Marianne Light" w:hAnsi="Marianne Light"/>
          <w:noProof/>
          <w:sz w:val="24"/>
          <w:lang w:eastAsia="fr-FR"/>
        </w:rPr>
        <w:t>stockage, transport, distribution, stations de rechargement hydrogène</w:t>
      </w:r>
      <w:r w:rsidR="0019315A">
        <w:rPr>
          <w:rFonts w:ascii="Marianne Light" w:hAnsi="Marianne Light"/>
          <w:noProof/>
          <w:sz w:val="24"/>
          <w:lang w:eastAsia="fr-FR"/>
        </w:rPr>
        <w:t xml:space="preserve">, </w:t>
      </w:r>
      <w:r w:rsidR="0019315A" w:rsidRPr="003C28DD">
        <w:rPr>
          <w:rFonts w:ascii="Marianne Light" w:hAnsi="Marianne Light"/>
          <w:noProof/>
          <w:sz w:val="24"/>
          <w:lang w:eastAsia="fr-FR"/>
        </w:rPr>
        <w:t xml:space="preserve">composants et systèmes nécessaires </w:t>
      </w:r>
      <w:r w:rsidR="0019315A">
        <w:rPr>
          <w:rFonts w:ascii="Marianne Light" w:hAnsi="Marianne Light"/>
          <w:noProof/>
          <w:sz w:val="24"/>
          <w:lang w:eastAsia="fr-FR"/>
        </w:rPr>
        <w:t>à l’</w:t>
      </w:r>
      <w:r w:rsidR="0019315A" w:rsidRPr="003C28DD">
        <w:rPr>
          <w:rFonts w:ascii="Marianne Light" w:hAnsi="Marianne Light"/>
          <w:noProof/>
          <w:sz w:val="24"/>
          <w:lang w:eastAsia="fr-FR"/>
        </w:rPr>
        <w:t xml:space="preserve">usage </w:t>
      </w:r>
      <w:r w:rsidR="0019315A">
        <w:rPr>
          <w:rFonts w:ascii="Marianne Light" w:hAnsi="Marianne Light"/>
          <w:noProof/>
          <w:sz w:val="24"/>
          <w:lang w:eastAsia="fr-FR"/>
        </w:rPr>
        <w:t>de l’hydrogène</w:t>
      </w:r>
      <w:r w:rsidR="00AC7978">
        <w:rPr>
          <w:rFonts w:ascii="Marianne Light" w:hAnsi="Marianne Light"/>
          <w:noProof/>
          <w:sz w:val="24"/>
          <w:lang w:eastAsia="fr-FR"/>
        </w:rPr>
        <w:t>…</w:t>
      </w:r>
      <w:r w:rsidR="007A2AFA"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6A5B624C" w14:textId="06391015" w:rsidR="007A2AFA" w:rsidRDefault="00FF2270" w:rsidP="00C112E9">
      <w:pPr>
        <w:pStyle w:val="Paragraphedeliste"/>
        <w:numPr>
          <w:ilvl w:val="1"/>
          <w:numId w:val="6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En parallèle</w:t>
      </w:r>
      <w:r w:rsidR="0019315A">
        <w:rPr>
          <w:rFonts w:ascii="Marianne Light" w:hAnsi="Marianne Light"/>
          <w:b/>
          <w:noProof/>
          <w:sz w:val="24"/>
          <w:lang w:eastAsia="fr-FR"/>
        </w:rPr>
        <w:t>, n</w:t>
      </w:r>
      <w:r w:rsidR="005C5C33">
        <w:rPr>
          <w:rFonts w:ascii="Marianne Light" w:hAnsi="Marianne Light"/>
          <w:b/>
          <w:noProof/>
          <w:sz w:val="24"/>
          <w:lang w:eastAsia="fr-FR"/>
        </w:rPr>
        <w:t xml:space="preserve">ous développerons </w:t>
      </w:r>
      <w:r w:rsidR="003C28DD" w:rsidRPr="00AC7978">
        <w:rPr>
          <w:rFonts w:ascii="Marianne Light" w:hAnsi="Marianne Light"/>
          <w:b/>
          <w:noProof/>
          <w:sz w:val="24"/>
          <w:lang w:eastAsia="fr-FR"/>
        </w:rPr>
        <w:t xml:space="preserve">massivement </w:t>
      </w:r>
      <w:r w:rsidR="007A2AFA" w:rsidRPr="00AC7978">
        <w:rPr>
          <w:rFonts w:ascii="Marianne Light" w:hAnsi="Marianne Light"/>
          <w:b/>
          <w:noProof/>
          <w:sz w:val="24"/>
          <w:lang w:eastAsia="fr-FR"/>
        </w:rPr>
        <w:t>les usages</w:t>
      </w:r>
      <w:r w:rsidR="007A2AFA">
        <w:rPr>
          <w:rFonts w:ascii="Marianne Light" w:hAnsi="Marianne Light"/>
          <w:noProof/>
          <w:sz w:val="24"/>
          <w:lang w:eastAsia="fr-FR"/>
        </w:rPr>
        <w:t xml:space="preserve"> </w:t>
      </w:r>
      <w:r w:rsidR="00AC7978" w:rsidRPr="00C1736D">
        <w:rPr>
          <w:rFonts w:ascii="Marianne Light" w:hAnsi="Marianne Light"/>
          <w:b/>
          <w:noProof/>
          <w:sz w:val="24"/>
          <w:lang w:eastAsia="fr-FR"/>
        </w:rPr>
        <w:t>dans</w:t>
      </w:r>
      <w:r w:rsidR="007A2AFA" w:rsidRPr="00C1736D">
        <w:rPr>
          <w:rFonts w:ascii="Marianne Light" w:hAnsi="Marianne Light"/>
          <w:b/>
          <w:noProof/>
          <w:sz w:val="24"/>
          <w:lang w:eastAsia="fr-FR"/>
        </w:rPr>
        <w:t xml:space="preserve"> </w:t>
      </w:r>
      <w:r w:rsidR="003C28DD" w:rsidRPr="00C1736D">
        <w:rPr>
          <w:rFonts w:ascii="Marianne Light" w:hAnsi="Marianne Light"/>
          <w:b/>
          <w:noProof/>
          <w:sz w:val="24"/>
          <w:lang w:eastAsia="fr-FR"/>
        </w:rPr>
        <w:t xml:space="preserve">tous les </w:t>
      </w:r>
      <w:r w:rsidR="00C1736D">
        <w:rPr>
          <w:rFonts w:ascii="Marianne Light" w:hAnsi="Marianne Light"/>
          <w:b/>
          <w:noProof/>
          <w:sz w:val="24"/>
          <w:lang w:eastAsia="fr-FR"/>
        </w:rPr>
        <w:t>domaines</w:t>
      </w:r>
      <w:r w:rsidR="0038556E">
        <w:rPr>
          <w:rFonts w:ascii="Marianne Light" w:hAnsi="Marianne Light"/>
          <w:noProof/>
          <w:sz w:val="24"/>
          <w:lang w:eastAsia="fr-FR"/>
        </w:rPr>
        <w:t xml:space="preserve">. Nous commencerons </w:t>
      </w:r>
      <w:r>
        <w:rPr>
          <w:rFonts w:ascii="Marianne Light" w:hAnsi="Marianne Light"/>
          <w:noProof/>
          <w:sz w:val="24"/>
          <w:lang w:eastAsia="fr-FR"/>
        </w:rPr>
        <w:t xml:space="preserve">par une </w:t>
      </w:r>
      <w:r w:rsidRPr="00FF2270">
        <w:rPr>
          <w:rFonts w:ascii="Marianne Light" w:hAnsi="Marianne Light"/>
          <w:noProof/>
          <w:sz w:val="24"/>
          <w:lang w:eastAsia="fr-FR"/>
        </w:rPr>
        <w:t>phase de conversi</w:t>
      </w:r>
      <w:r>
        <w:rPr>
          <w:rFonts w:ascii="Marianne Light" w:hAnsi="Marianne Light"/>
          <w:noProof/>
          <w:sz w:val="24"/>
          <w:lang w:eastAsia="fr-FR"/>
        </w:rPr>
        <w:t>o</w:t>
      </w:r>
      <w:r w:rsidR="0038556E">
        <w:rPr>
          <w:rFonts w:ascii="Marianne Light" w:hAnsi="Marianne Light"/>
          <w:noProof/>
          <w:sz w:val="24"/>
          <w:lang w:eastAsia="fr-FR"/>
        </w:rPr>
        <w:t>n de nos transports terrestres puis conduirons d</w:t>
      </w:r>
      <w:r w:rsidRPr="00FF2270">
        <w:rPr>
          <w:rFonts w:ascii="Marianne Light" w:hAnsi="Marianne Light"/>
          <w:noProof/>
          <w:sz w:val="24"/>
          <w:lang w:eastAsia="fr-FR"/>
        </w:rPr>
        <w:t xml:space="preserve">es projets pilotes </w:t>
      </w:r>
      <w:r w:rsidR="0038556E">
        <w:rPr>
          <w:rFonts w:ascii="Marianne Light" w:hAnsi="Marianne Light"/>
          <w:noProof/>
          <w:sz w:val="24"/>
          <w:lang w:eastAsia="fr-FR"/>
        </w:rPr>
        <w:t xml:space="preserve">de </w:t>
      </w:r>
      <w:r w:rsidRPr="00FF2270">
        <w:rPr>
          <w:rFonts w:ascii="Marianne Light" w:hAnsi="Marianne Light"/>
          <w:noProof/>
          <w:sz w:val="24"/>
          <w:lang w:eastAsia="fr-FR"/>
        </w:rPr>
        <w:t xml:space="preserve">navettes fluviales, </w:t>
      </w:r>
      <w:r w:rsidR="0038556E">
        <w:rPr>
          <w:rFonts w:ascii="Marianne Light" w:hAnsi="Marianne Light"/>
          <w:noProof/>
          <w:sz w:val="24"/>
          <w:lang w:eastAsia="fr-FR"/>
        </w:rPr>
        <w:t xml:space="preserve">de </w:t>
      </w:r>
      <w:r w:rsidRPr="00FF2270">
        <w:rPr>
          <w:rFonts w:ascii="Marianne Light" w:hAnsi="Marianne Light"/>
          <w:noProof/>
          <w:sz w:val="24"/>
          <w:lang w:eastAsia="fr-FR"/>
        </w:rPr>
        <w:t>navires et d’avions</w:t>
      </w:r>
      <w:r>
        <w:rPr>
          <w:rFonts w:ascii="Marianne Light" w:hAnsi="Marianne Light"/>
          <w:noProof/>
          <w:sz w:val="24"/>
          <w:lang w:eastAsia="fr-FR"/>
        </w:rPr>
        <w:t xml:space="preserve">. Enfin, nous soutiendrons </w:t>
      </w:r>
      <w:r w:rsidR="00C112E9">
        <w:rPr>
          <w:rFonts w:ascii="Marianne Light" w:hAnsi="Marianne Light"/>
          <w:noProof/>
          <w:sz w:val="24"/>
          <w:lang w:eastAsia="fr-FR"/>
        </w:rPr>
        <w:t xml:space="preserve">les projets visant à </w:t>
      </w:r>
      <w:r w:rsidR="00C112E9" w:rsidRPr="00C112E9">
        <w:rPr>
          <w:rFonts w:ascii="Marianne Light" w:hAnsi="Marianne Light"/>
          <w:noProof/>
          <w:sz w:val="24"/>
          <w:lang w:eastAsia="fr-FR"/>
        </w:rPr>
        <w:t>décarboner les secteurs industriels tels que la sidérurgie (en substitution au charbon) et les cimenteries (par capture du CO2 émis et production de méthanol).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2514D5EA" w14:textId="6559BE3F" w:rsidR="00F4270A" w:rsidRPr="0010786C" w:rsidRDefault="00C112E9" w:rsidP="00F4270A">
      <w:pPr>
        <w:pStyle w:val="Paragraphedeliste"/>
        <w:numPr>
          <w:ilvl w:val="1"/>
          <w:numId w:val="6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 Nous défendrons </w:t>
      </w:r>
      <w:r w:rsidR="009C4E4B">
        <w:rPr>
          <w:rFonts w:ascii="Marianne Light" w:hAnsi="Marianne Light"/>
          <w:b/>
          <w:noProof/>
          <w:sz w:val="24"/>
          <w:lang w:eastAsia="fr-FR"/>
        </w:rPr>
        <w:t xml:space="preserve">au niveau européen le nucléaire comme source d’hydrogène décarbonné. </w:t>
      </w:r>
      <w:r w:rsidR="006D57AB" w:rsidRPr="00C65CC8">
        <w:rPr>
          <w:rFonts w:ascii="Marianne Light" w:hAnsi="Marianne Light"/>
          <w:noProof/>
          <w:sz w:val="24"/>
          <w:lang w:eastAsia="fr-FR"/>
        </w:rPr>
        <w:t>L’Europe définira bientôt des objectifs d’incorpation d’hydrog</w:t>
      </w:r>
      <w:r w:rsidR="0038556E">
        <w:rPr>
          <w:rFonts w:ascii="Marianne Light" w:hAnsi="Marianne Light"/>
          <w:noProof/>
          <w:sz w:val="24"/>
          <w:lang w:eastAsia="fr-FR"/>
        </w:rPr>
        <w:t>è</w:t>
      </w:r>
      <w:r w:rsidR="006D57AB" w:rsidRPr="00C65CC8">
        <w:rPr>
          <w:rFonts w:ascii="Marianne Light" w:hAnsi="Marianne Light"/>
          <w:noProof/>
          <w:sz w:val="24"/>
          <w:lang w:eastAsia="fr-FR"/>
        </w:rPr>
        <w:t xml:space="preserve">ne par secteur et nous refusons catégoriquement que le nucléaire se voit discriminé. Le nucléaire est une énergie décarbonnée </w:t>
      </w:r>
      <w:r w:rsidR="0038556E">
        <w:rPr>
          <w:rFonts w:ascii="Marianne Light" w:hAnsi="Marianne Light"/>
          <w:noProof/>
          <w:sz w:val="24"/>
          <w:lang w:eastAsia="fr-FR"/>
        </w:rPr>
        <w:t xml:space="preserve">et nous ne nous laissonserons </w:t>
      </w:r>
      <w:r w:rsidR="00C65CC8" w:rsidRPr="00C65CC8">
        <w:rPr>
          <w:rFonts w:ascii="Marianne Light" w:hAnsi="Marianne Light"/>
          <w:noProof/>
          <w:sz w:val="24"/>
          <w:lang w:eastAsia="fr-FR"/>
        </w:rPr>
        <w:t>pas faire</w:t>
      </w:r>
      <w:r w:rsidR="0038556E">
        <w:rPr>
          <w:rFonts w:ascii="Marianne Light" w:hAnsi="Marianne Light"/>
          <w:b/>
          <w:noProof/>
          <w:sz w:val="24"/>
          <w:lang w:eastAsia="fr-FR"/>
        </w:rPr>
        <w:t> </w:t>
      </w:r>
      <w:r w:rsidR="0038556E" w:rsidRPr="0038556E">
        <w:rPr>
          <w:rFonts w:ascii="Marianne Light" w:hAnsi="Marianne Light"/>
          <w:noProof/>
          <w:sz w:val="24"/>
          <w:lang w:eastAsia="fr-FR"/>
        </w:rPr>
        <w:t>!</w:t>
      </w:r>
      <w:r w:rsidR="0038556E">
        <w:rPr>
          <w:rFonts w:ascii="Marianne Light" w:hAnsi="Marianne Light"/>
          <w:b/>
          <w:noProof/>
          <w:sz w:val="24"/>
          <w:lang w:eastAsia="fr-FR"/>
        </w:rPr>
        <w:t xml:space="preserve"> </w:t>
      </w:r>
    </w:p>
    <w:p w14:paraId="3EE46961" w14:textId="77777777" w:rsidR="0010786C" w:rsidRPr="0010786C" w:rsidRDefault="0010786C" w:rsidP="0010786C">
      <w:pPr>
        <w:pStyle w:val="Paragraphedeliste"/>
        <w:ind w:left="1440"/>
        <w:rPr>
          <w:rFonts w:ascii="Marianne Light" w:hAnsi="Marianne Light"/>
          <w:noProof/>
          <w:sz w:val="24"/>
          <w:lang w:eastAsia="fr-FR"/>
        </w:rPr>
      </w:pPr>
    </w:p>
    <w:p w14:paraId="7C619563" w14:textId="7A56D38A" w:rsidR="00F4270A" w:rsidRDefault="00F4270A" w:rsidP="00F4270A">
      <w:pPr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w:lastRenderedPageBreak/>
        <mc:AlternateContent>
          <mc:Choice Requires="wps">
            <w:drawing>
              <wp:inline distT="0" distB="0" distL="0" distR="0" wp14:anchorId="5FB7D728" wp14:editId="2AC60415">
                <wp:extent cx="2270173" cy="276999"/>
                <wp:effectExtent l="0" t="0" r="3175" b="7620"/>
                <wp:docPr id="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46ACF944" w14:textId="61DADEAE" w:rsidR="00F4270A" w:rsidRPr="00213274" w:rsidRDefault="00F4270A" w:rsidP="00F4270A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concrètement ? 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FB7D728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Dm9XrKsAQAAPA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46ACF944" w14:textId="61DADEAE" w:rsidR="00F4270A" w:rsidRPr="00213274" w:rsidRDefault="00F4270A" w:rsidP="00F4270A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concrètement ?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97424E" w14:textId="7AFB6D7E" w:rsidR="00CC0180" w:rsidRPr="00C112E9" w:rsidRDefault="00CC0180" w:rsidP="00CC0180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CC0180">
        <w:rPr>
          <w:rFonts w:ascii="Marianne Light" w:hAnsi="Marianne Light"/>
          <w:noProof/>
          <w:sz w:val="24"/>
          <w:lang w:eastAsia="fr-FR"/>
        </w:rPr>
        <w:t>Plusieurs projets sont déjà soutenus :</w:t>
      </w:r>
    </w:p>
    <w:p w14:paraId="557883DC" w14:textId="101A7758" w:rsidR="00A33229" w:rsidRDefault="00A33229" w:rsidP="00A33229">
      <w:pPr>
        <w:pStyle w:val="Paragraphedeliste"/>
        <w:numPr>
          <w:ilvl w:val="1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1A0228">
        <w:rPr>
          <w:rFonts w:ascii="Marianne Light" w:hAnsi="Marianne Light"/>
          <w:b/>
          <w:noProof/>
          <w:sz w:val="24"/>
          <w:lang w:eastAsia="fr-FR"/>
        </w:rPr>
        <w:t>McPhy</w:t>
      </w:r>
      <w:r w:rsidRPr="00754215">
        <w:rPr>
          <w:rFonts w:ascii="Marianne Light" w:hAnsi="Marianne Light"/>
          <w:noProof/>
          <w:sz w:val="24"/>
          <w:lang w:eastAsia="fr-FR"/>
        </w:rPr>
        <w:t xml:space="preserve"> recevra une aide publique pour le déploiement d’une </w:t>
      </w:r>
      <w:r>
        <w:rPr>
          <w:rFonts w:ascii="Marianne Light" w:hAnsi="Marianne Light"/>
          <w:noProof/>
          <w:sz w:val="24"/>
          <w:lang w:eastAsia="fr-FR"/>
        </w:rPr>
        <w:t>« </w:t>
      </w:r>
      <w:r w:rsidRPr="00754215">
        <w:rPr>
          <w:rFonts w:ascii="Marianne Light" w:hAnsi="Marianne Light"/>
          <w:noProof/>
          <w:sz w:val="24"/>
          <w:lang w:eastAsia="fr-FR"/>
        </w:rPr>
        <w:t>gigafactory</w:t>
      </w:r>
      <w:r>
        <w:rPr>
          <w:rFonts w:ascii="Marianne Light" w:hAnsi="Marianne Light"/>
          <w:noProof/>
          <w:sz w:val="24"/>
          <w:lang w:eastAsia="fr-FR"/>
        </w:rPr>
        <w:t> »</w:t>
      </w:r>
      <w:r w:rsidRPr="00754215">
        <w:rPr>
          <w:rFonts w:ascii="Marianne Light" w:hAnsi="Marianne Light"/>
          <w:noProof/>
          <w:sz w:val="24"/>
          <w:lang w:eastAsia="fr-FR"/>
        </w:rPr>
        <w:t xml:space="preserve"> visant à produire à grande échelle des </w:t>
      </w:r>
      <w:r w:rsidRPr="00CC0180">
        <w:rPr>
          <w:rFonts w:ascii="Marianne Light" w:hAnsi="Marianne Light"/>
          <w:b/>
          <w:noProof/>
          <w:sz w:val="24"/>
          <w:lang w:eastAsia="fr-FR"/>
        </w:rPr>
        <w:t>électrolyseurs alcalins</w:t>
      </w:r>
      <w:r w:rsidRPr="00754215">
        <w:rPr>
          <w:rFonts w:ascii="Marianne Light" w:hAnsi="Marianne Light"/>
          <w:noProof/>
          <w:sz w:val="24"/>
          <w:lang w:eastAsia="fr-FR"/>
        </w:rPr>
        <w:t xml:space="preserve"> de nouvelle génération</w:t>
      </w:r>
      <w:r>
        <w:rPr>
          <w:rFonts w:ascii="Marianne Light" w:hAnsi="Marianne Light"/>
          <w:noProof/>
          <w:sz w:val="24"/>
          <w:lang w:eastAsia="fr-FR"/>
        </w:rPr>
        <w:t>s.</w:t>
      </w:r>
    </w:p>
    <w:p w14:paraId="2A4354DE" w14:textId="77777777" w:rsidR="00A33229" w:rsidRDefault="00A33229" w:rsidP="00A33229">
      <w:pPr>
        <w:pStyle w:val="Paragraphedeliste"/>
        <w:numPr>
          <w:ilvl w:val="1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soutenons </w:t>
      </w:r>
      <w:r w:rsidRPr="001A0228">
        <w:rPr>
          <w:rFonts w:ascii="Marianne Light" w:hAnsi="Marianne Light"/>
          <w:b/>
          <w:noProof/>
          <w:sz w:val="24"/>
          <w:lang w:eastAsia="fr-FR"/>
        </w:rPr>
        <w:t>Alstom</w:t>
      </w:r>
      <w:r>
        <w:rPr>
          <w:rFonts w:ascii="Marianne Light" w:hAnsi="Marianne Light"/>
          <w:noProof/>
          <w:sz w:val="24"/>
          <w:lang w:eastAsia="fr-FR"/>
        </w:rPr>
        <w:t xml:space="preserve">, notamment dans le cadre du développement d’un </w:t>
      </w:r>
      <w:r w:rsidRPr="00CC0180">
        <w:rPr>
          <w:rFonts w:ascii="Marianne Light" w:hAnsi="Marianne Light"/>
          <w:b/>
          <w:noProof/>
          <w:sz w:val="24"/>
          <w:lang w:eastAsia="fr-FR"/>
        </w:rPr>
        <w:t>locomotive de manœuvre</w:t>
      </w:r>
      <w:r w:rsidRPr="00754215">
        <w:rPr>
          <w:rFonts w:ascii="Marianne Light" w:hAnsi="Marianne Light"/>
          <w:noProof/>
          <w:sz w:val="24"/>
          <w:lang w:eastAsia="fr-FR"/>
        </w:rPr>
        <w:t xml:space="preserve"> </w:t>
      </w:r>
      <w:r w:rsidRPr="00CC0180">
        <w:rPr>
          <w:rFonts w:ascii="Marianne Light" w:hAnsi="Marianne Light"/>
          <w:b/>
          <w:noProof/>
          <w:sz w:val="24"/>
          <w:lang w:eastAsia="fr-FR"/>
        </w:rPr>
        <w:t>à hydrogène</w:t>
      </w:r>
      <w:r>
        <w:rPr>
          <w:rFonts w:ascii="Marianne Light" w:hAnsi="Marianne Light"/>
          <w:noProof/>
          <w:sz w:val="24"/>
          <w:lang w:eastAsia="fr-FR"/>
        </w:rPr>
        <w:t xml:space="preserve"> alors que ce type de locomotive roule aujourd’hui majoritairement au diesel. </w:t>
      </w:r>
    </w:p>
    <w:p w14:paraId="6FFE5016" w14:textId="49868597" w:rsidR="00F4270A" w:rsidRDefault="00E65C40" w:rsidP="00CC0180">
      <w:pPr>
        <w:pStyle w:val="Paragraphedeliste"/>
        <w:numPr>
          <w:ilvl w:val="1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E65C40">
        <w:rPr>
          <w:rFonts w:ascii="Marianne Light" w:hAnsi="Marianne Light"/>
          <w:noProof/>
          <w:sz w:val="24"/>
          <w:lang w:eastAsia="fr-FR"/>
        </w:rPr>
        <w:t xml:space="preserve">Nous soutenons </w:t>
      </w:r>
      <w:r w:rsidRPr="00754215">
        <w:rPr>
          <w:rFonts w:ascii="Marianne Light" w:hAnsi="Marianne Light"/>
          <w:b/>
          <w:noProof/>
          <w:sz w:val="24"/>
          <w:lang w:eastAsia="fr-FR"/>
        </w:rPr>
        <w:t>Plastic Omnium</w:t>
      </w:r>
      <w:r w:rsidRPr="00E65C40">
        <w:rPr>
          <w:rFonts w:ascii="Marianne Light" w:hAnsi="Marianne Light"/>
          <w:noProof/>
          <w:sz w:val="24"/>
          <w:lang w:eastAsia="fr-FR"/>
        </w:rPr>
        <w:t xml:space="preserve"> </w:t>
      </w:r>
      <w:r w:rsidR="00CC0180">
        <w:rPr>
          <w:rFonts w:ascii="Marianne Light" w:hAnsi="Marianne Light"/>
          <w:noProof/>
          <w:sz w:val="24"/>
          <w:lang w:eastAsia="fr-FR"/>
        </w:rPr>
        <w:t>pour</w:t>
      </w:r>
      <w:r w:rsidRPr="00E65C40">
        <w:rPr>
          <w:rFonts w:ascii="Marianne Light" w:hAnsi="Marianne Light"/>
          <w:noProof/>
          <w:sz w:val="24"/>
          <w:lang w:eastAsia="fr-FR"/>
        </w:rPr>
        <w:t xml:space="preserve"> l’implantation d’une nouvelle </w:t>
      </w:r>
      <w:r w:rsidRPr="00754215">
        <w:rPr>
          <w:rFonts w:ascii="Marianne Light" w:hAnsi="Marianne Light"/>
          <w:b/>
          <w:noProof/>
          <w:sz w:val="24"/>
          <w:lang w:eastAsia="fr-FR"/>
        </w:rPr>
        <w:t>usine de réservoirs d’hydrogène</w:t>
      </w:r>
      <w:r w:rsidR="00754215">
        <w:rPr>
          <w:rFonts w:ascii="Marianne Light" w:hAnsi="Marianne Light"/>
          <w:b/>
          <w:noProof/>
          <w:sz w:val="24"/>
          <w:lang w:eastAsia="fr-FR"/>
        </w:rPr>
        <w:t>,</w:t>
      </w:r>
      <w:r w:rsidRPr="00E65C40">
        <w:rPr>
          <w:rFonts w:ascii="Marianne Light" w:hAnsi="Marianne Light"/>
          <w:noProof/>
          <w:sz w:val="24"/>
          <w:lang w:eastAsia="fr-FR"/>
        </w:rPr>
        <w:t xml:space="preserve"> qui sera la plus importante d’Europe. Ce futur site sera doté d’une capacité de production de 80 000 réservoirs par an et produira ses premiers réservoirs à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Pr="00E65C40">
        <w:rPr>
          <w:rFonts w:ascii="Marianne Light" w:hAnsi="Marianne Light"/>
          <w:noProof/>
          <w:sz w:val="24"/>
          <w:lang w:eastAsia="fr-FR"/>
        </w:rPr>
        <w:t>hydrogène d’ici 2025.</w:t>
      </w:r>
    </w:p>
    <w:p w14:paraId="01F8F1B3" w14:textId="6B34E12A" w:rsidR="00B85CB1" w:rsidRDefault="00B85CB1" w:rsidP="00B85CB1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A l’horizon 2027, nous </w:t>
      </w:r>
      <w:r>
        <w:rPr>
          <w:rFonts w:ascii="Marianne Light" w:hAnsi="Marianne Light"/>
          <w:b/>
          <w:noProof/>
          <w:sz w:val="24"/>
          <w:lang w:eastAsia="fr-FR"/>
        </w:rPr>
        <w:t xml:space="preserve">avons désormais sécurisé </w:t>
      </w:r>
      <w:r>
        <w:rPr>
          <w:rFonts w:ascii="Marianne Light" w:hAnsi="Marianne Light"/>
          <w:b/>
          <w:noProof/>
          <w:sz w:val="24"/>
          <w:lang w:eastAsia="fr-FR"/>
        </w:rPr>
        <w:t>une capacité de production de 2 GW/an d’hydrogène.</w:t>
      </w:r>
    </w:p>
    <w:p w14:paraId="384D1EFC" w14:textId="5D52CB37" w:rsidR="00906F41" w:rsidRPr="00B85CB1" w:rsidRDefault="00906F41" w:rsidP="00B85CB1">
      <w:pPr>
        <w:ind w:left="851"/>
        <w:rPr>
          <w:rFonts w:ascii="Marianne Light" w:hAnsi="Marianne Light"/>
          <w:noProof/>
          <w:sz w:val="24"/>
          <w:lang w:eastAsia="fr-FR"/>
        </w:rPr>
      </w:pPr>
      <w:bookmarkStart w:id="0" w:name="_GoBack"/>
      <w:bookmarkEnd w:id="0"/>
    </w:p>
    <w:sectPr w:rsidR="00906F41" w:rsidRPr="00B85CB1" w:rsidSect="000376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06DC3" w14:textId="77777777" w:rsidR="00DA2802" w:rsidRDefault="00DA2802" w:rsidP="00564E97">
      <w:pPr>
        <w:spacing w:after="0" w:line="240" w:lineRule="auto"/>
      </w:pPr>
      <w:r>
        <w:separator/>
      </w:r>
    </w:p>
  </w:endnote>
  <w:endnote w:type="continuationSeparator" w:id="0">
    <w:p w14:paraId="25B6F25A" w14:textId="77777777" w:rsidR="00DA2802" w:rsidRDefault="00DA2802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96E5E" w14:textId="77777777" w:rsidR="00DA2802" w:rsidRDefault="00DA2802" w:rsidP="00564E97">
      <w:pPr>
        <w:spacing w:after="0" w:line="240" w:lineRule="auto"/>
      </w:pPr>
      <w:r>
        <w:separator/>
      </w:r>
    </w:p>
  </w:footnote>
  <w:footnote w:type="continuationSeparator" w:id="0">
    <w:p w14:paraId="767FF7E7" w14:textId="77777777" w:rsidR="00DA2802" w:rsidRDefault="00DA2802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15431"/>
    <w:rsid w:val="00027A16"/>
    <w:rsid w:val="00037683"/>
    <w:rsid w:val="00044CB6"/>
    <w:rsid w:val="0005298A"/>
    <w:rsid w:val="000812FE"/>
    <w:rsid w:val="00082C1C"/>
    <w:rsid w:val="000D25EF"/>
    <w:rsid w:val="00102605"/>
    <w:rsid w:val="00105302"/>
    <w:rsid w:val="0010786C"/>
    <w:rsid w:val="001114F2"/>
    <w:rsid w:val="00133BD2"/>
    <w:rsid w:val="00160F9C"/>
    <w:rsid w:val="00176427"/>
    <w:rsid w:val="00185979"/>
    <w:rsid w:val="0019315A"/>
    <w:rsid w:val="001A0228"/>
    <w:rsid w:val="001C5043"/>
    <w:rsid w:val="001E4504"/>
    <w:rsid w:val="00213274"/>
    <w:rsid w:val="002770B5"/>
    <w:rsid w:val="002A760E"/>
    <w:rsid w:val="002E0373"/>
    <w:rsid w:val="002E12E0"/>
    <w:rsid w:val="002F0C4E"/>
    <w:rsid w:val="0033723E"/>
    <w:rsid w:val="00363C36"/>
    <w:rsid w:val="0038556E"/>
    <w:rsid w:val="00387B91"/>
    <w:rsid w:val="003A533E"/>
    <w:rsid w:val="003C02C8"/>
    <w:rsid w:val="003C28DD"/>
    <w:rsid w:val="003D6E3B"/>
    <w:rsid w:val="003F6853"/>
    <w:rsid w:val="00407A1A"/>
    <w:rsid w:val="004540D3"/>
    <w:rsid w:val="004B6087"/>
    <w:rsid w:val="004F5DDE"/>
    <w:rsid w:val="004F6AD0"/>
    <w:rsid w:val="0051256C"/>
    <w:rsid w:val="0051264F"/>
    <w:rsid w:val="00540B1D"/>
    <w:rsid w:val="00564E97"/>
    <w:rsid w:val="0058581A"/>
    <w:rsid w:val="005A7BB3"/>
    <w:rsid w:val="005C5C33"/>
    <w:rsid w:val="00621ED8"/>
    <w:rsid w:val="00637250"/>
    <w:rsid w:val="00666CA5"/>
    <w:rsid w:val="0067648E"/>
    <w:rsid w:val="006A7EE8"/>
    <w:rsid w:val="006D04E5"/>
    <w:rsid w:val="006D57AB"/>
    <w:rsid w:val="006E4873"/>
    <w:rsid w:val="00700AB8"/>
    <w:rsid w:val="00705286"/>
    <w:rsid w:val="00751009"/>
    <w:rsid w:val="00751FFB"/>
    <w:rsid w:val="00754215"/>
    <w:rsid w:val="00765B71"/>
    <w:rsid w:val="00790071"/>
    <w:rsid w:val="007A1F2B"/>
    <w:rsid w:val="007A2AFA"/>
    <w:rsid w:val="007D2ADE"/>
    <w:rsid w:val="007E020B"/>
    <w:rsid w:val="008111FC"/>
    <w:rsid w:val="00813808"/>
    <w:rsid w:val="0083753C"/>
    <w:rsid w:val="00867A6C"/>
    <w:rsid w:val="00887F99"/>
    <w:rsid w:val="008A0298"/>
    <w:rsid w:val="008B7717"/>
    <w:rsid w:val="00903381"/>
    <w:rsid w:val="00904199"/>
    <w:rsid w:val="00904700"/>
    <w:rsid w:val="00906F41"/>
    <w:rsid w:val="00910482"/>
    <w:rsid w:val="00982344"/>
    <w:rsid w:val="00982DEE"/>
    <w:rsid w:val="009832C3"/>
    <w:rsid w:val="009A31F7"/>
    <w:rsid w:val="009B32F9"/>
    <w:rsid w:val="009C4E4B"/>
    <w:rsid w:val="009C7DE7"/>
    <w:rsid w:val="009E5A74"/>
    <w:rsid w:val="009F413D"/>
    <w:rsid w:val="00A17423"/>
    <w:rsid w:val="00A2609D"/>
    <w:rsid w:val="00A33229"/>
    <w:rsid w:val="00A416B4"/>
    <w:rsid w:val="00A61FC6"/>
    <w:rsid w:val="00A7292F"/>
    <w:rsid w:val="00A9753D"/>
    <w:rsid w:val="00AA2D4E"/>
    <w:rsid w:val="00AB4AB7"/>
    <w:rsid w:val="00AB4C91"/>
    <w:rsid w:val="00AC7978"/>
    <w:rsid w:val="00AD1147"/>
    <w:rsid w:val="00AF64DF"/>
    <w:rsid w:val="00B134B0"/>
    <w:rsid w:val="00B25343"/>
    <w:rsid w:val="00B25BE9"/>
    <w:rsid w:val="00B315DC"/>
    <w:rsid w:val="00B43194"/>
    <w:rsid w:val="00B52693"/>
    <w:rsid w:val="00B562A7"/>
    <w:rsid w:val="00B65415"/>
    <w:rsid w:val="00B71F1C"/>
    <w:rsid w:val="00B7297B"/>
    <w:rsid w:val="00B85CB1"/>
    <w:rsid w:val="00B90D34"/>
    <w:rsid w:val="00BB7ADB"/>
    <w:rsid w:val="00BE57EB"/>
    <w:rsid w:val="00C112E9"/>
    <w:rsid w:val="00C12FCB"/>
    <w:rsid w:val="00C1736D"/>
    <w:rsid w:val="00C44490"/>
    <w:rsid w:val="00C5212C"/>
    <w:rsid w:val="00C62BAB"/>
    <w:rsid w:val="00C64AD2"/>
    <w:rsid w:val="00C65CC8"/>
    <w:rsid w:val="00CC0180"/>
    <w:rsid w:val="00CC6762"/>
    <w:rsid w:val="00CD598F"/>
    <w:rsid w:val="00D160C4"/>
    <w:rsid w:val="00D409E6"/>
    <w:rsid w:val="00D62223"/>
    <w:rsid w:val="00DA2802"/>
    <w:rsid w:val="00DA551A"/>
    <w:rsid w:val="00DB2121"/>
    <w:rsid w:val="00DC1D8E"/>
    <w:rsid w:val="00E1342F"/>
    <w:rsid w:val="00E272DE"/>
    <w:rsid w:val="00E425B6"/>
    <w:rsid w:val="00E426E6"/>
    <w:rsid w:val="00E56AAD"/>
    <w:rsid w:val="00E571BD"/>
    <w:rsid w:val="00E65C40"/>
    <w:rsid w:val="00EA47A6"/>
    <w:rsid w:val="00EC5997"/>
    <w:rsid w:val="00EF55AB"/>
    <w:rsid w:val="00F35A9D"/>
    <w:rsid w:val="00F4270A"/>
    <w:rsid w:val="00F4504F"/>
    <w:rsid w:val="00FA6270"/>
    <w:rsid w:val="00FB1A07"/>
    <w:rsid w:val="00FC0DE0"/>
    <w:rsid w:val="00FC1EF5"/>
    <w:rsid w:val="00FC676D"/>
    <w:rsid w:val="00FD391B"/>
    <w:rsid w:val="00FD4C19"/>
    <w:rsid w:val="00FD5A83"/>
    <w:rsid w:val="00FE338E"/>
    <w:rsid w:val="00FF2270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94383-DC37-4166-89F0-225C3047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31C4C537</Template>
  <TotalTime>808</TotalTime>
  <Pages>3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31</cp:revision>
  <cp:lastPrinted>2022-10-05T08:22:00Z</cp:lastPrinted>
  <dcterms:created xsi:type="dcterms:W3CDTF">2022-09-12T12:55:00Z</dcterms:created>
  <dcterms:modified xsi:type="dcterms:W3CDTF">2022-11-15T13:13:00Z</dcterms:modified>
</cp:coreProperties>
</file>